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Toutes les sociétés ont toujours utilisé des drogues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L’opium contre la douleur, la cocaïne contre la dépression, et les médicaments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Qui n’a jamais souhaité modifier son état de conscience ?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Les ados évidemment, les adultes avec l’alcool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Les médecins ne comprennent rien aux drogues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Hormis les traitements de substitution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Abandonnés par la médecine et par l’Etat, les usagers ont su, ont dû se débrouiller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Pour réduire les risques : avec les seringues stériles, diminuer le taux de sida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Pour repérer et gérer les overdoses, et alerter les plus jeunes sur les précautions à prendre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Récemment avec des sites internet pour informer leurs collègues sur les doses, les effets et les risques des nouveaux produits disponibles sur le net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Mais les risques restent importants, d’être malade, de mourir ou d’aller en prison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Des expériences étrangères comme au Portugal montrent que la dépénalisation diminue nettement la criminalité, les overdoses et les infections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t>Et cela, les usagers, ça fait longtemps qu’ils le savent</w:t>
      </w:r>
    </w:p>
    <w:p w:rsidR="00C9344D" w:rsidRDefault="00C9344D" w:rsidP="00C934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7BD9" w:rsidRDefault="00C67BD9"/>
    <w:sectPr w:rsidR="00C67BD9" w:rsidSect="00C6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44D"/>
    <w:rsid w:val="00C67BD9"/>
    <w:rsid w:val="00C9344D"/>
    <w:rsid w:val="00EC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labegue</dc:creator>
  <cp:lastModifiedBy>labegue</cp:lastModifiedBy>
  <cp:revision>2</cp:revision>
  <dcterms:created xsi:type="dcterms:W3CDTF">2016-06-05T08:31:00Z</dcterms:created>
  <dcterms:modified xsi:type="dcterms:W3CDTF">2016-06-05T08:31:00Z</dcterms:modified>
</cp:coreProperties>
</file>